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A80A67">
        <w:rPr>
          <w:rFonts w:ascii="Gotham Light" w:hAnsi="Gotham Light"/>
          <w:sz w:val="16"/>
          <w:szCs w:val="16"/>
        </w:rPr>
        <w:t xml:space="preserve">HIDRAULICO </w:t>
      </w:r>
      <w:r w:rsidR="00A80A67" w:rsidRPr="00A801B6">
        <w:rPr>
          <w:rFonts w:ascii="Gotham Light" w:hAnsi="Gotham Light"/>
          <w:sz w:val="16"/>
          <w:szCs w:val="16"/>
        </w:rPr>
        <w:t>EN</w:t>
      </w:r>
      <w:r w:rsidR="000007D0">
        <w:rPr>
          <w:rFonts w:ascii="Gotham Light" w:hAnsi="Gotham Light"/>
          <w:sz w:val="16"/>
          <w:szCs w:val="16"/>
        </w:rPr>
        <w:t xml:space="preserve"> </w:t>
      </w:r>
      <w:r w:rsidR="00A80A67">
        <w:rPr>
          <w:rFonts w:ascii="Gotham Light" w:hAnsi="Gotham Light"/>
          <w:sz w:val="16"/>
          <w:szCs w:val="16"/>
        </w:rPr>
        <w:t>295.00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A80A67" w:rsidRPr="00A254DD" w:rsidRDefault="00A80A67" w:rsidP="00A80A6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A80A67" w:rsidRDefault="00A80A67" w:rsidP="00A80A67">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A80A67" w:rsidRPr="00F87AF8" w:rsidRDefault="00A80A67" w:rsidP="00A80A67">
      <w:pPr>
        <w:spacing w:after="0"/>
        <w:jc w:val="both"/>
        <w:rPr>
          <w:rFonts w:ascii="Gotham Light" w:hAnsi="Gotham Light"/>
          <w:sz w:val="16"/>
          <w:szCs w:val="16"/>
        </w:rPr>
      </w:pPr>
      <w:r w:rsidRPr="00F87AF8">
        <w:rPr>
          <w:rFonts w:ascii="Gotham Light" w:hAnsi="Gotham Light"/>
          <w:sz w:val="16"/>
          <w:szCs w:val="16"/>
        </w:rPr>
        <w:t>LIBRO: CTR. CONSTRUCCIÓN</w:t>
      </w:r>
    </w:p>
    <w:p w:rsidR="00A80A67" w:rsidRPr="00F87AF8" w:rsidRDefault="00A80A67" w:rsidP="00A80A67">
      <w:pPr>
        <w:spacing w:after="0"/>
        <w:jc w:val="both"/>
        <w:rPr>
          <w:rFonts w:ascii="Gotham Light" w:hAnsi="Gotham Light"/>
          <w:sz w:val="16"/>
          <w:szCs w:val="16"/>
        </w:rPr>
      </w:pPr>
      <w:r w:rsidRPr="00F87AF8">
        <w:rPr>
          <w:rFonts w:ascii="Gotham Light" w:hAnsi="Gotham Light"/>
          <w:sz w:val="16"/>
          <w:szCs w:val="16"/>
        </w:rPr>
        <w:t>TEMA: CAR. CARRETERAS</w:t>
      </w:r>
    </w:p>
    <w:p w:rsidR="00A80A67" w:rsidRPr="00F87AF8" w:rsidRDefault="00A80A67" w:rsidP="00A80A67">
      <w:pPr>
        <w:spacing w:after="0"/>
        <w:jc w:val="both"/>
        <w:rPr>
          <w:rFonts w:ascii="Gotham Light" w:hAnsi="Gotham Light"/>
          <w:sz w:val="16"/>
          <w:szCs w:val="16"/>
        </w:rPr>
      </w:pPr>
      <w:r w:rsidRPr="00F87AF8">
        <w:rPr>
          <w:rFonts w:ascii="Gotham Light" w:hAnsi="Gotham Light"/>
          <w:sz w:val="16"/>
          <w:szCs w:val="16"/>
        </w:rPr>
        <w:t>PARTE: 1. CONCEPTOS DE OBRA</w:t>
      </w:r>
    </w:p>
    <w:p w:rsidR="00A80A67" w:rsidRPr="00F87AF8" w:rsidRDefault="00A80A67" w:rsidP="00A80A67">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A80A67" w:rsidP="001C0036">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66183A">
        <w:rPr>
          <w:rFonts w:ascii="Gotham Light" w:hAnsi="Gotham Light"/>
          <w:b/>
          <w:sz w:val="16"/>
          <w:szCs w:val="16"/>
        </w:rPr>
        <w:t xml:space="preserve">ESTABILIZACIÓN DE </w:t>
      </w:r>
      <w:r>
        <w:rPr>
          <w:rFonts w:ascii="Gotham Light" w:hAnsi="Gotham Light"/>
          <w:b/>
          <w:sz w:val="16"/>
          <w:szCs w:val="16"/>
        </w:rPr>
        <w:t>SUB</w:t>
      </w:r>
      <w:r w:rsidR="00A80A67">
        <w:rPr>
          <w:rFonts w:ascii="Gotham Light" w:hAnsi="Gotham Light"/>
          <w:b/>
          <w:sz w:val="16"/>
          <w:szCs w:val="16"/>
        </w:rPr>
        <w:t>-</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0007D0" w:rsidRDefault="000007D0" w:rsidP="001C0036">
      <w:pPr>
        <w:jc w:val="both"/>
        <w:rPr>
          <w:rFonts w:ascii="Gotham Light" w:hAnsi="Gotham Light"/>
          <w:b/>
          <w:sz w:val="16"/>
          <w:szCs w:val="16"/>
        </w:rPr>
      </w:pPr>
    </w:p>
    <w:p w:rsidR="00A80A67" w:rsidRDefault="00A80A67" w:rsidP="001D05B7">
      <w:pPr>
        <w:jc w:val="both"/>
        <w:rPr>
          <w:rFonts w:ascii="Gotham Light" w:hAnsi="Gotham Light"/>
          <w:b/>
          <w:sz w:val="16"/>
          <w:szCs w:val="16"/>
        </w:rPr>
      </w:pPr>
    </w:p>
    <w:p w:rsidR="001D05B7" w:rsidRPr="001D05B7" w:rsidRDefault="001D05B7" w:rsidP="001D05B7">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A80A67" w:rsidP="00327ED1">
      <w:pPr>
        <w:jc w:val="both"/>
        <w:rPr>
          <w:rFonts w:ascii="Gotham Light" w:hAnsi="Gotham Light"/>
          <w:b/>
          <w:sz w:val="16"/>
          <w:szCs w:val="16"/>
        </w:rPr>
      </w:pPr>
      <w:r>
        <w:rPr>
          <w:rFonts w:ascii="Gotham Light" w:hAnsi="Gotham Light"/>
          <w:b/>
          <w:sz w:val="16"/>
          <w:szCs w:val="16"/>
        </w:rPr>
        <w:t>4</w:t>
      </w:r>
      <w:r w:rsidR="00327ED1" w:rsidRPr="00A254DD">
        <w:rPr>
          <w:rFonts w:ascii="Gotham Light" w:hAnsi="Gotham Light"/>
          <w:b/>
          <w:sz w:val="16"/>
          <w:szCs w:val="16"/>
        </w:rPr>
        <w:t xml:space="preserve">.-  </w:t>
      </w:r>
      <w:r w:rsidR="001D05B7">
        <w:rPr>
          <w:rFonts w:ascii="Gotham Light" w:hAnsi="Gotham Light"/>
          <w:b/>
          <w:sz w:val="16"/>
          <w:szCs w:val="16"/>
        </w:rPr>
        <w:t xml:space="preserve">CARPETA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Pr="000007D0"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0007D0" w:rsidRDefault="000007D0"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A80A67" w:rsidRDefault="00A80A67"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A80A67">
      <w:pPr>
        <w:jc w:val="center"/>
        <w:rPr>
          <w:rFonts w:ascii="Gotham Light" w:hAnsi="Gotham Light"/>
          <w:b/>
          <w:sz w:val="16"/>
          <w:szCs w:val="16"/>
        </w:rPr>
      </w:pPr>
      <w:r w:rsidRPr="00A80A6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07F" w:rsidRDefault="00C9107F" w:rsidP="00D825CF">
      <w:pPr>
        <w:spacing w:after="0" w:line="240" w:lineRule="auto"/>
      </w:pPr>
      <w:r>
        <w:separator/>
      </w:r>
    </w:p>
  </w:endnote>
  <w:endnote w:type="continuationSeparator" w:id="0">
    <w:p w:rsidR="00C9107F" w:rsidRDefault="00C9107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07F" w:rsidRDefault="00C9107F" w:rsidP="00D825CF">
      <w:pPr>
        <w:spacing w:after="0" w:line="240" w:lineRule="auto"/>
      </w:pPr>
      <w:r>
        <w:separator/>
      </w:r>
    </w:p>
  </w:footnote>
  <w:footnote w:type="continuationSeparator" w:id="0">
    <w:p w:rsidR="00C9107F" w:rsidRDefault="00C9107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A80A67">
          <w:pPr>
            <w:pStyle w:val="Encabezado"/>
          </w:pPr>
          <w:r w:rsidRPr="00A80A67">
            <w:t>PAVIMENTACION HIDRAULICA CALLE EMILIANO ZAPATA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A80A67" w:rsidP="00BD0E9D">
          <w:pPr>
            <w:pStyle w:val="Encabezado"/>
          </w:pPr>
          <w:r w:rsidRPr="00A80A67">
            <w:t>TEZONTEPEC DE ALDAMA</w:t>
          </w:r>
          <w:r w:rsidR="00BD0E9D">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A80A67">
          <w:pPr>
            <w:pStyle w:val="Encabezado"/>
          </w:pPr>
          <w:r w:rsidRPr="00A80A67">
            <w:t>PRESAS</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4B1AC7"/>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80A67"/>
    <w:rsid w:val="00AA235D"/>
    <w:rsid w:val="00AD52AF"/>
    <w:rsid w:val="00AF7EEE"/>
    <w:rsid w:val="00B11869"/>
    <w:rsid w:val="00B22929"/>
    <w:rsid w:val="00B614B5"/>
    <w:rsid w:val="00B65EB6"/>
    <w:rsid w:val="00BD0E9D"/>
    <w:rsid w:val="00C82E1A"/>
    <w:rsid w:val="00C9107F"/>
    <w:rsid w:val="00CC03D2"/>
    <w:rsid w:val="00CC3F33"/>
    <w:rsid w:val="00D825CF"/>
    <w:rsid w:val="00E05005"/>
    <w:rsid w:val="00E13FD3"/>
    <w:rsid w:val="00E83D24"/>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D1268D"/>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2785</Words>
  <Characters>15318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2020-11-06T17:02:00Z</cp:lastPrinted>
  <dcterms:created xsi:type="dcterms:W3CDTF">2020-10-28T20:49:00Z</dcterms:created>
  <dcterms:modified xsi:type="dcterms:W3CDTF">2020-11-06T17:02:00Z</dcterms:modified>
</cp:coreProperties>
</file>